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5B" w:rsidRDefault="00C5795B" w:rsidP="00C5795B">
      <w:pPr>
        <w:tabs>
          <w:tab w:val="left" w:pos="2355"/>
        </w:tabs>
        <w:rPr>
          <w:b/>
        </w:rPr>
      </w:pPr>
      <w:r w:rsidRPr="007C65E2">
        <w:rPr>
          <w:b/>
          <w:noProof/>
          <w:sz w:val="32"/>
          <w:szCs w:val="32"/>
          <w:lang w:eastAsia="en-GB"/>
        </w:rPr>
        <w:t>ANNEX I – COMMUNICATION PACKAGES CHECKLIST</w:t>
      </w:r>
      <w:r>
        <w:rPr>
          <w:b/>
          <w:noProof/>
          <w:sz w:val="32"/>
          <w:szCs w:val="32"/>
          <w:lang w:eastAsia="en-GB"/>
        </w:rPr>
        <w:br/>
      </w:r>
      <w:r w:rsidRPr="00CE5268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73DA9" wp14:editId="56452408">
                <wp:simplePos x="0" y="0"/>
                <wp:positionH relativeFrom="column">
                  <wp:posOffset>0</wp:posOffset>
                </wp:positionH>
                <wp:positionV relativeFrom="paragraph">
                  <wp:posOffset>267335</wp:posOffset>
                </wp:positionV>
                <wp:extent cx="906448" cy="103367"/>
                <wp:effectExtent l="0" t="0" r="8255" b="0"/>
                <wp:wrapNone/>
                <wp:docPr id="347" name="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103367"/>
                        </a:xfrm>
                        <a:prstGeom prst="rect">
                          <a:avLst/>
                        </a:prstGeom>
                        <a:solidFill>
                          <a:srgbClr val="A0AD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E772F" id="Rectangle 347" o:spid="_x0000_s1026" style="position:absolute;margin-left:0;margin-top:21.05pt;width:71.35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" fillcolor="#a0add8" stroked="f" strokeweight="1pt"/>
            </w:pict>
          </mc:Fallback>
        </mc:AlternateContent>
      </w:r>
    </w:p>
    <w:p w:rsidR="00C5795B" w:rsidRDefault="00C5795B" w:rsidP="00C5795B">
      <w:pPr>
        <w:tabs>
          <w:tab w:val="left" w:pos="2355"/>
        </w:tabs>
      </w:pPr>
      <w:r>
        <w:t>Chose and fill in just the column of your package: Basic, Medium or Advanced.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409"/>
        <w:gridCol w:w="1134"/>
        <w:gridCol w:w="993"/>
        <w:gridCol w:w="1275"/>
      </w:tblGrid>
      <w:tr w:rsidR="00074FD3" w:rsidRPr="005C5010" w:rsidTr="00EC14B3">
        <w:trPr>
          <w:trHeight w:val="389"/>
        </w:trPr>
        <w:tc>
          <w:tcPr>
            <w:tcW w:w="704" w:type="dxa"/>
            <w:vMerge w:val="restart"/>
            <w:shd w:val="clear" w:color="000000" w:fill="305496"/>
            <w:textDirection w:val="btLr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bookmarkStart w:id="0" w:name="_GoBack"/>
            <w:proofErr w:type="spellStart"/>
            <w:r w:rsidRPr="005C5010">
              <w:rPr>
                <w:rFonts w:ascii="Calibri" w:eastAsia="Times New Roman" w:hAnsi="Calibri" w:cs="Calibri"/>
                <w:color w:val="FFFFFF"/>
                <w:lang w:eastAsia="en-GB"/>
              </w:rPr>
              <w:t>Reimbur</w:t>
            </w:r>
            <w:r>
              <w:rPr>
                <w:rFonts w:ascii="Calibri" w:eastAsia="Times New Roman" w:hAnsi="Calibri" w:cs="Calibri"/>
                <w:color w:val="FFFFFF"/>
                <w:lang w:eastAsia="en-GB"/>
              </w:rPr>
              <w:t>-</w:t>
            </w:r>
            <w:r w:rsidRPr="005C5010">
              <w:rPr>
                <w:rFonts w:ascii="Calibri" w:eastAsia="Times New Roman" w:hAnsi="Calibri" w:cs="Calibri"/>
                <w:color w:val="FFFFFF"/>
                <w:lang w:eastAsia="en-GB"/>
              </w:rPr>
              <w:t>sement</w:t>
            </w:r>
            <w:proofErr w:type="spellEnd"/>
          </w:p>
        </w:tc>
        <w:tc>
          <w:tcPr>
            <w:tcW w:w="3119" w:type="dxa"/>
            <w:vMerge w:val="restart"/>
            <w:shd w:val="clear" w:color="000000" w:fill="305496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Communication element - obligatory for all partners</w:t>
            </w:r>
          </w:p>
        </w:tc>
        <w:tc>
          <w:tcPr>
            <w:tcW w:w="2409" w:type="dxa"/>
            <w:vMerge w:val="restart"/>
            <w:shd w:val="clear" w:color="000000" w:fill="305496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Proof of delivery, necessary audit trail</w:t>
            </w:r>
          </w:p>
        </w:tc>
        <w:tc>
          <w:tcPr>
            <w:tcW w:w="3402" w:type="dxa"/>
            <w:gridSpan w:val="3"/>
            <w:shd w:val="clear" w:color="000000" w:fill="305496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Communication package</w:t>
            </w:r>
          </w:p>
        </w:tc>
      </w:tr>
      <w:tr w:rsidR="00074FD3" w:rsidRPr="005C5010" w:rsidTr="00EC14B3">
        <w:trPr>
          <w:trHeight w:val="427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134" w:type="dxa"/>
            <w:shd w:val="clear" w:color="000000" w:fill="305496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BASIC</w:t>
            </w:r>
          </w:p>
        </w:tc>
        <w:tc>
          <w:tcPr>
            <w:tcW w:w="993" w:type="dxa"/>
            <w:shd w:val="clear" w:color="000000" w:fill="305496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ind w:left="-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MEDIUM</w:t>
            </w:r>
          </w:p>
        </w:tc>
        <w:tc>
          <w:tcPr>
            <w:tcW w:w="1275" w:type="dxa"/>
            <w:shd w:val="clear" w:color="000000" w:fill="305496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ADVANCED</w:t>
            </w:r>
          </w:p>
        </w:tc>
      </w:tr>
      <w:tr w:rsidR="00074FD3" w:rsidRPr="005C5010" w:rsidTr="00EC14B3">
        <w:trPr>
          <w:trHeight w:val="889"/>
        </w:trPr>
        <w:tc>
          <w:tcPr>
            <w:tcW w:w="704" w:type="dxa"/>
            <w:vMerge w:val="restart"/>
            <w:shd w:val="clear" w:color="000000" w:fill="DDEBF7"/>
            <w:textDirection w:val="btLr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color w:val="000000"/>
                <w:lang w:eastAsia="en-GB"/>
              </w:rPr>
              <w:t>Real cost</w:t>
            </w:r>
          </w:p>
        </w:tc>
        <w:tc>
          <w:tcPr>
            <w:tcW w:w="3119" w:type="dxa"/>
            <w:shd w:val="clear" w:color="000000" w:fill="DDEBF7"/>
            <w:noWrap/>
            <w:vAlign w:val="center"/>
            <w:hideMark/>
          </w:tcPr>
          <w:p w:rsidR="00074FD3" w:rsidRPr="006C6F3D" w:rsidRDefault="00074FD3" w:rsidP="00074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FF0000"/>
                  <w:lang w:eastAsia="en-GB"/>
                </w:rPr>
                <w:id w:val="122132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FF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6C6F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promotional material (merchandise)</w:t>
            </w:r>
            <w:r w:rsidRPr="006C6F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scale and items - adjusted to the project objective </w:t>
            </w:r>
          </w:p>
        </w:tc>
        <w:tc>
          <w:tcPr>
            <w:tcW w:w="2409" w:type="dxa"/>
            <w:shd w:val="clear" w:color="000000" w:fill="DDEBF7"/>
            <w:vAlign w:val="center"/>
            <w:hideMark/>
          </w:tcPr>
          <w:p w:rsidR="00074FD3" w:rsidRPr="006C6F3D" w:rsidRDefault="00074FD3" w:rsidP="00074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Photo, video material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merch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item,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merch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items provided </w:t>
            </w:r>
            <w:r w:rsidRPr="006C6F3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DDEBF7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5C5010">
              <w:rPr>
                <w:rFonts w:ascii="Wingdings" w:eastAsia="Times New Roman" w:hAnsi="Wingdings" w:cs="Calibri"/>
                <w:color w:val="000000"/>
                <w:lang w:eastAsia="en-GB"/>
              </w:rPr>
              <w:t></w:t>
            </w:r>
            <w:r>
              <w:rPr>
                <w:rFonts w:ascii="Wingdings" w:eastAsia="Times New Roman" w:hAnsi="Wingdings" w:cs="Calibri"/>
                <w:color w:val="000000"/>
                <w:lang w:eastAsia="en-GB"/>
              </w:rPr>
              <w:t>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en-GB"/>
                </w:rPr>
                <w:id w:val="197108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993" w:type="dxa"/>
            <w:shd w:val="clear" w:color="000000" w:fill="DDEBF7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5C5010">
              <w:rPr>
                <w:rFonts w:ascii="Wingdings" w:eastAsia="Times New Roman" w:hAnsi="Wingdings" w:cs="Calibri"/>
                <w:color w:val="000000"/>
                <w:lang w:eastAsia="en-GB"/>
              </w:rPr>
              <w:t></w:t>
            </w:r>
            <w:r>
              <w:rPr>
                <w:rFonts w:ascii="Wingdings" w:eastAsia="Times New Roman" w:hAnsi="Wingdings" w:cs="Calibri"/>
                <w:color w:val="000000"/>
                <w:lang w:eastAsia="en-GB"/>
              </w:rPr>
              <w:t>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en-GB"/>
                </w:rPr>
                <w:id w:val="-192271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000000" w:fill="DDEBF7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5C5010">
              <w:rPr>
                <w:rFonts w:ascii="Wingdings" w:eastAsia="Times New Roman" w:hAnsi="Wingdings" w:cs="Calibri"/>
                <w:color w:val="000000"/>
                <w:lang w:eastAsia="en-GB"/>
              </w:rPr>
              <w:t></w:t>
            </w:r>
            <w:r>
              <w:rPr>
                <w:rFonts w:ascii="Wingdings" w:eastAsia="Times New Roman" w:hAnsi="Wingdings" w:cs="Calibri"/>
                <w:color w:val="000000"/>
                <w:lang w:eastAsia="en-GB"/>
              </w:rPr>
              <w:t>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en-GB"/>
                </w:rPr>
                <w:id w:val="-77378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Wingdings" w:eastAsia="Times New Roman" w:hAnsi="Wingdings" w:cs="Calibri"/>
                <w:color w:val="000000"/>
                <w:lang w:eastAsia="en-GB"/>
              </w:rPr>
              <w:t></w:t>
            </w:r>
          </w:p>
        </w:tc>
      </w:tr>
      <w:tr w:rsidR="00074FD3" w:rsidRPr="005C5010" w:rsidTr="00EC14B3">
        <w:trPr>
          <w:trHeight w:val="499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74FD3" w:rsidRPr="006C6F3D" w:rsidRDefault="00074FD3" w:rsidP="00074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FF0000"/>
                  <w:lang w:eastAsia="en-GB"/>
                </w:rPr>
                <w:id w:val="-62754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FD3">
                  <w:rPr>
                    <w:rFonts w:ascii="MS Gothic" w:eastAsia="MS Gothic" w:hAnsi="MS Gothic" w:cs="Calibri" w:hint="eastAsia"/>
                    <w:b/>
                    <w:bCs/>
                    <w:color w:val="FF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6C6F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closing event  </w:t>
            </w:r>
            <w:r w:rsidRPr="006C6F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(or taking part of) with </w:t>
            </w:r>
            <w:r w:rsidRPr="006C6F3D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press conference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000000" w:fill="DDEBF7"/>
            <w:vAlign w:val="center"/>
            <w:hideMark/>
          </w:tcPr>
          <w:p w:rsidR="00074FD3" w:rsidRPr="006C6F3D" w:rsidRDefault="00074FD3" w:rsidP="00074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Photo or video material, links,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etc</w:t>
            </w:r>
            <w:proofErr w:type="spellEnd"/>
            <w:r w:rsidRPr="006C6F3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DDEBF7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5C5010">
              <w:rPr>
                <w:rFonts w:ascii="Wingdings" w:eastAsia="Times New Roman" w:hAnsi="Wingdings" w:cs="Calibri"/>
                <w:color w:val="000000"/>
                <w:lang w:eastAsia="en-GB"/>
              </w:rPr>
              <w:t></w:t>
            </w:r>
            <w:r>
              <w:rPr>
                <w:rFonts w:ascii="Wingdings" w:eastAsia="Times New Roman" w:hAnsi="Wingdings" w:cs="Calibri"/>
                <w:color w:val="000000"/>
                <w:lang w:eastAsia="en-GB"/>
              </w:rPr>
              <w:t>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en-GB"/>
                </w:rPr>
                <w:id w:val="-195407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993" w:type="dxa"/>
            <w:shd w:val="clear" w:color="000000" w:fill="DDEBF7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5C5010">
              <w:rPr>
                <w:rFonts w:ascii="Wingdings" w:eastAsia="Times New Roman" w:hAnsi="Wingdings" w:cs="Calibri"/>
                <w:color w:val="000000"/>
                <w:lang w:eastAsia="en-GB"/>
              </w:rPr>
              <w:t></w:t>
            </w:r>
            <w:r>
              <w:rPr>
                <w:rFonts w:ascii="Wingdings" w:eastAsia="Times New Roman" w:hAnsi="Wingdings" w:cs="Calibri"/>
                <w:color w:val="000000"/>
                <w:lang w:eastAsia="en-GB"/>
              </w:rPr>
              <w:t>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en-GB"/>
                </w:rPr>
                <w:id w:val="146847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000000" w:fill="DDEBF7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5C5010">
              <w:rPr>
                <w:rFonts w:ascii="Wingdings" w:eastAsia="Times New Roman" w:hAnsi="Wingdings" w:cs="Calibri"/>
                <w:color w:val="000000"/>
                <w:lang w:eastAsia="en-GB"/>
              </w:rPr>
              <w:t></w:t>
            </w:r>
            <w:r>
              <w:rPr>
                <w:rFonts w:ascii="Wingdings" w:eastAsia="Times New Roman" w:hAnsi="Wingdings" w:cs="Calibri"/>
                <w:color w:val="000000"/>
                <w:lang w:eastAsia="en-GB"/>
              </w:rPr>
              <w:t>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en-GB"/>
                </w:rPr>
                <w:id w:val="-73270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Wingdings" w:eastAsia="Times New Roman" w:hAnsi="Wingdings" w:cs="Calibri"/>
                <w:color w:val="000000"/>
                <w:lang w:eastAsia="en-GB"/>
              </w:rPr>
              <w:t></w:t>
            </w:r>
          </w:p>
        </w:tc>
      </w:tr>
      <w:tr w:rsidR="00074FD3" w:rsidRPr="005C5010" w:rsidTr="00EC14B3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FD3" w:rsidRPr="006C6F3D" w:rsidRDefault="00074FD3" w:rsidP="00EC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FD3" w:rsidRPr="006C6F3D" w:rsidRDefault="00074FD3" w:rsidP="00EC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4FD3" w:rsidRPr="005C5010" w:rsidTr="00EC14B3">
        <w:trPr>
          <w:trHeight w:val="34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4FD3" w:rsidRPr="006C6F3D" w:rsidRDefault="00074FD3" w:rsidP="00EC1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FD3" w:rsidRPr="006C6F3D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000000" w:fill="2F5496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Amount of lump sum in EUR</w:t>
            </w:r>
          </w:p>
        </w:tc>
      </w:tr>
      <w:tr w:rsidR="00074FD3" w:rsidRPr="00074FD3" w:rsidTr="00EC14B3">
        <w:trPr>
          <w:trHeight w:val="418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FD3" w:rsidRPr="00074FD3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FD3" w:rsidRPr="00074FD3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FD3" w:rsidRPr="00074FD3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000000" w:fill="2F5496"/>
            <w:vAlign w:val="center"/>
            <w:hideMark/>
          </w:tcPr>
          <w:p w:rsidR="00074FD3" w:rsidRPr="00074FD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FFFF00"/>
                  <w:lang w:eastAsia="en-GB"/>
                </w:rPr>
                <w:id w:val="104295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FD3">
                  <w:rPr>
                    <w:rFonts w:ascii="MS Gothic" w:eastAsia="MS Gothic" w:hAnsi="MS Gothic" w:cs="Calibri" w:hint="eastAsia"/>
                    <w:b/>
                    <w:bCs/>
                    <w:color w:val="FFFF00"/>
                    <w:lang w:eastAsia="en-GB"/>
                  </w:rPr>
                  <w:t>☐</w:t>
                </w:r>
              </w:sdtContent>
            </w:sdt>
            <w:r w:rsidRPr="00074FD3"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  <w:t xml:space="preserve"> 2000</w:t>
            </w:r>
          </w:p>
        </w:tc>
        <w:tc>
          <w:tcPr>
            <w:tcW w:w="993" w:type="dxa"/>
            <w:shd w:val="clear" w:color="000000" w:fill="2F5496"/>
            <w:vAlign w:val="center"/>
            <w:hideMark/>
          </w:tcPr>
          <w:p w:rsidR="00074FD3" w:rsidRPr="00074FD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FFFF00"/>
                  <w:lang w:eastAsia="en-GB"/>
                </w:rPr>
                <w:id w:val="5412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FD3">
                  <w:rPr>
                    <w:rFonts w:ascii="MS Gothic" w:eastAsia="MS Gothic" w:hAnsi="MS Gothic" w:cs="Calibri" w:hint="eastAsia"/>
                    <w:b/>
                    <w:bCs/>
                    <w:color w:val="FFFF00"/>
                    <w:lang w:eastAsia="en-GB"/>
                  </w:rPr>
                  <w:t>☐</w:t>
                </w:r>
              </w:sdtContent>
            </w:sdt>
            <w:r w:rsidRPr="00074FD3"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  <w:t xml:space="preserve"> 3000</w:t>
            </w:r>
          </w:p>
        </w:tc>
        <w:tc>
          <w:tcPr>
            <w:tcW w:w="1275" w:type="dxa"/>
            <w:shd w:val="clear" w:color="000000" w:fill="2F5496"/>
            <w:vAlign w:val="center"/>
            <w:hideMark/>
          </w:tcPr>
          <w:p w:rsidR="00074FD3" w:rsidRPr="00074FD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FFFF00"/>
                  <w:lang w:eastAsia="en-GB"/>
                </w:rPr>
                <w:id w:val="86448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FD3">
                  <w:rPr>
                    <w:rFonts w:ascii="MS Gothic" w:eastAsia="MS Gothic" w:hAnsi="MS Gothic" w:cs="Calibri" w:hint="eastAsia"/>
                    <w:b/>
                    <w:bCs/>
                    <w:color w:val="FFFF00"/>
                    <w:lang w:eastAsia="en-GB"/>
                  </w:rPr>
                  <w:t>☐</w:t>
                </w:r>
              </w:sdtContent>
            </w:sdt>
            <w:r w:rsidRPr="00074FD3"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  <w:t xml:space="preserve"> 5100</w:t>
            </w:r>
          </w:p>
        </w:tc>
      </w:tr>
      <w:tr w:rsidR="00074FD3" w:rsidRPr="005C5010" w:rsidTr="00EC14B3">
        <w:trPr>
          <w:trHeight w:val="748"/>
        </w:trPr>
        <w:tc>
          <w:tcPr>
            <w:tcW w:w="704" w:type="dxa"/>
            <w:tcBorders>
              <w:top w:val="single" w:sz="4" w:space="0" w:color="auto"/>
            </w:tcBorders>
            <w:shd w:val="clear" w:color="000000" w:fill="FFE599"/>
            <w:textDirection w:val="btLr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color w:val="000000"/>
                <w:lang w:eastAsia="en-GB"/>
              </w:rPr>
              <w:t>Covered by staff costs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074FD3" w:rsidRPr="006C6F3D" w:rsidRDefault="00074FD3" w:rsidP="00EC1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6F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deliver basic project data to the Programme website’s </w:t>
            </w:r>
            <w:r w:rsidRPr="006C6F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project sub-page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EC14B3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/project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000000" w:fill="FFE599"/>
            <w:vAlign w:val="center"/>
            <w:hideMark/>
          </w:tcPr>
          <w:p w:rsidR="00074FD3" w:rsidRPr="006C6F3D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6F3D">
              <w:rPr>
                <w:rFonts w:ascii="Calibri" w:eastAsia="Times New Roman" w:hAnsi="Calibri" w:cs="Calibri"/>
                <w:color w:val="000000"/>
                <w:lang w:eastAsia="en-GB"/>
              </w:rPr>
              <w:t>updated sub-page</w:t>
            </w:r>
          </w:p>
        </w:tc>
        <w:tc>
          <w:tcPr>
            <w:tcW w:w="1134" w:type="dxa"/>
            <w:shd w:val="clear" w:color="000000" w:fill="FFE599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5C5010">
              <w:rPr>
                <w:rFonts w:ascii="Wingdings" w:eastAsia="Times New Roman" w:hAnsi="Wingdings" w:cs="Calibri"/>
                <w:color w:val="000000"/>
                <w:lang w:eastAsia="en-GB"/>
              </w:rPr>
              <w:t></w:t>
            </w:r>
            <w:r>
              <w:rPr>
                <w:rFonts w:ascii="Wingdings" w:eastAsia="Times New Roman" w:hAnsi="Wingdings" w:cs="Calibri"/>
                <w:color w:val="000000"/>
                <w:lang w:eastAsia="en-GB"/>
              </w:rPr>
              <w:t>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en-GB"/>
                </w:rPr>
                <w:id w:val="-12286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Wingdings" w:eastAsia="Times New Roman" w:hAnsi="Wingdings" w:cs="Calibri"/>
                <w:color w:val="000000"/>
                <w:lang w:eastAsia="en-GB"/>
              </w:rPr>
              <w:t></w:t>
            </w:r>
          </w:p>
        </w:tc>
        <w:tc>
          <w:tcPr>
            <w:tcW w:w="993" w:type="dxa"/>
            <w:shd w:val="clear" w:color="000000" w:fill="FFE599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5C5010">
              <w:rPr>
                <w:rFonts w:ascii="Wingdings" w:eastAsia="Times New Roman" w:hAnsi="Wingdings" w:cs="Calibri"/>
                <w:color w:val="000000"/>
                <w:lang w:eastAsia="en-GB"/>
              </w:rPr>
              <w:t></w:t>
            </w:r>
            <w:r>
              <w:rPr>
                <w:rFonts w:ascii="Wingdings" w:eastAsia="Times New Roman" w:hAnsi="Wingdings" w:cs="Calibri"/>
                <w:color w:val="000000"/>
                <w:lang w:eastAsia="en-GB"/>
              </w:rPr>
              <w:t>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en-GB"/>
                </w:rPr>
                <w:id w:val="-14005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000000" w:fill="FFE599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5C5010">
              <w:rPr>
                <w:rFonts w:ascii="Wingdings" w:eastAsia="Times New Roman" w:hAnsi="Wingdings" w:cs="Calibri"/>
                <w:color w:val="000000"/>
                <w:lang w:eastAsia="en-GB"/>
              </w:rPr>
              <w:t></w:t>
            </w:r>
            <w:r>
              <w:rPr>
                <w:rFonts w:ascii="Wingdings" w:eastAsia="Times New Roman" w:hAnsi="Wingdings" w:cs="Calibri"/>
                <w:color w:val="000000"/>
                <w:lang w:eastAsia="en-GB"/>
              </w:rPr>
              <w:t>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en-GB"/>
                </w:rPr>
                <w:id w:val="100708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Wingdings" w:eastAsia="Times New Roman" w:hAnsi="Wingdings" w:cs="Calibri"/>
                <w:color w:val="000000"/>
                <w:lang w:eastAsia="en-GB"/>
              </w:rPr>
              <w:t></w:t>
            </w:r>
          </w:p>
        </w:tc>
      </w:tr>
      <w:tr w:rsidR="00074FD3" w:rsidRPr="005C5010" w:rsidTr="00EC14B3">
        <w:trPr>
          <w:trHeight w:val="695"/>
        </w:trPr>
        <w:tc>
          <w:tcPr>
            <w:tcW w:w="704" w:type="dxa"/>
            <w:vMerge w:val="restart"/>
            <w:shd w:val="clear" w:color="000000" w:fill="9BC2E6"/>
            <w:textDirection w:val="btLr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color w:val="000000"/>
                <w:lang w:eastAsia="en-GB"/>
              </w:rPr>
              <w:t>No cost relevance</w:t>
            </w:r>
          </w:p>
        </w:tc>
        <w:tc>
          <w:tcPr>
            <w:tcW w:w="3119" w:type="dxa"/>
            <w:shd w:val="clear" w:color="000000" w:fill="9BC2E6"/>
            <w:noWrap/>
            <w:vAlign w:val="center"/>
            <w:hideMark/>
          </w:tcPr>
          <w:p w:rsidR="00074FD3" w:rsidRPr="006C6F3D" w:rsidRDefault="00074FD3" w:rsidP="00EC1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6F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use of permanent and </w:t>
            </w:r>
            <w:r w:rsidRPr="006C6F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durable stickers </w:t>
            </w:r>
            <w:r w:rsidRPr="006C6F3D">
              <w:rPr>
                <w:rFonts w:ascii="Calibri" w:eastAsia="Times New Roman" w:hAnsi="Calibri" w:cs="Calibri"/>
                <w:color w:val="000000"/>
                <w:lang w:eastAsia="en-GB"/>
              </w:rPr>
              <w:t>(equipment) - if relevant</w:t>
            </w:r>
          </w:p>
        </w:tc>
        <w:tc>
          <w:tcPr>
            <w:tcW w:w="2409" w:type="dxa"/>
            <w:shd w:val="clear" w:color="000000" w:fill="9BC2E6"/>
            <w:vAlign w:val="center"/>
            <w:hideMark/>
          </w:tcPr>
          <w:p w:rsidR="00074FD3" w:rsidRPr="006C6F3D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6F3D">
              <w:rPr>
                <w:rFonts w:ascii="Calibri" w:eastAsia="Times New Roman" w:hAnsi="Calibri" w:cs="Calibri"/>
                <w:color w:val="000000"/>
                <w:lang w:eastAsia="en-GB"/>
              </w:rPr>
              <w:t>use of printed stickers – equipment photos</w:t>
            </w:r>
          </w:p>
        </w:tc>
        <w:tc>
          <w:tcPr>
            <w:tcW w:w="1134" w:type="dxa"/>
            <w:shd w:val="clear" w:color="000000" w:fill="9BC2E6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5C5010">
              <w:rPr>
                <w:rFonts w:ascii="Wingdings" w:eastAsia="Times New Roman" w:hAnsi="Wingdings" w:cs="Calibri"/>
                <w:color w:val="000000"/>
                <w:lang w:eastAsia="en-GB"/>
              </w:rPr>
              <w:t></w:t>
            </w:r>
            <w:r>
              <w:rPr>
                <w:rFonts w:ascii="Wingdings" w:eastAsia="Times New Roman" w:hAnsi="Wingdings" w:cs="Calibri"/>
                <w:color w:val="000000"/>
                <w:lang w:eastAsia="en-GB"/>
              </w:rPr>
              <w:t>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en-GB"/>
                </w:rPr>
                <w:id w:val="174613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Wingdings" w:eastAsia="Times New Roman" w:hAnsi="Wingdings" w:cs="Calibri"/>
                <w:color w:val="000000"/>
                <w:lang w:eastAsia="en-GB"/>
              </w:rPr>
              <w:t></w:t>
            </w:r>
          </w:p>
        </w:tc>
        <w:tc>
          <w:tcPr>
            <w:tcW w:w="993" w:type="dxa"/>
            <w:shd w:val="clear" w:color="000000" w:fill="9BC2E6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5C5010">
              <w:rPr>
                <w:rFonts w:ascii="Wingdings" w:eastAsia="Times New Roman" w:hAnsi="Wingdings" w:cs="Calibri"/>
                <w:color w:val="000000"/>
                <w:lang w:eastAsia="en-GB"/>
              </w:rPr>
              <w:t></w:t>
            </w:r>
            <w:r>
              <w:rPr>
                <w:rFonts w:ascii="Wingdings" w:eastAsia="Times New Roman" w:hAnsi="Wingdings" w:cs="Calibri"/>
                <w:color w:val="000000"/>
                <w:lang w:eastAsia="en-GB"/>
              </w:rPr>
              <w:t>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en-GB"/>
                </w:rPr>
                <w:id w:val="152397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000000" w:fill="9BC2E6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5C5010">
              <w:rPr>
                <w:rFonts w:ascii="Wingdings" w:eastAsia="Times New Roman" w:hAnsi="Wingdings" w:cs="Calibri"/>
                <w:color w:val="000000"/>
                <w:lang w:eastAsia="en-GB"/>
              </w:rPr>
              <w:t></w:t>
            </w:r>
            <w:r>
              <w:rPr>
                <w:rFonts w:ascii="Wingdings" w:eastAsia="Times New Roman" w:hAnsi="Wingdings" w:cs="Calibri"/>
                <w:color w:val="000000"/>
                <w:lang w:eastAsia="en-GB"/>
              </w:rPr>
              <w:t>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en-GB"/>
                </w:rPr>
                <w:id w:val="-27817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</w:tr>
      <w:tr w:rsidR="00074FD3" w:rsidRPr="005C5010" w:rsidTr="00EC14B3">
        <w:trPr>
          <w:trHeight w:val="889"/>
        </w:trPr>
        <w:tc>
          <w:tcPr>
            <w:tcW w:w="704" w:type="dxa"/>
            <w:vMerge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shd w:val="clear" w:color="000000" w:fill="9BC2E6"/>
            <w:noWrap/>
            <w:vAlign w:val="center"/>
            <w:hideMark/>
          </w:tcPr>
          <w:p w:rsidR="00074FD3" w:rsidRPr="006C6F3D" w:rsidRDefault="00074FD3" w:rsidP="00EC1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C6F3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press release that may result </w:t>
            </w:r>
            <w:r w:rsidRPr="006C6F3D">
              <w:rPr>
                <w:rFonts w:ascii="Calibri" w:eastAsia="Times New Roman" w:hAnsi="Calibri" w:cs="Calibri"/>
                <w:lang w:eastAsia="en-GB"/>
              </w:rPr>
              <w:t>in</w:t>
            </w:r>
            <w:r w:rsidRPr="006C6F3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Pr="006C6F3D">
              <w:rPr>
                <w:rFonts w:ascii="Calibri" w:eastAsia="Times New Roman" w:hAnsi="Calibri" w:cs="Calibri"/>
                <w:lang w:eastAsia="en-GB"/>
              </w:rPr>
              <w:t xml:space="preserve">appearance in the local </w:t>
            </w:r>
            <w:r w:rsidRPr="006C6F3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online </w:t>
            </w:r>
            <w:r w:rsidRPr="006C6F3D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news</w:t>
            </w:r>
            <w:r w:rsidRPr="006C6F3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media</w:t>
            </w:r>
            <w:r w:rsidRPr="006C6F3D">
              <w:rPr>
                <w:rFonts w:ascii="Calibri" w:eastAsia="Times New Roman" w:hAnsi="Calibri" w:cs="Calibri"/>
                <w:lang w:eastAsia="en-GB"/>
              </w:rPr>
              <w:t xml:space="preserve">  from the beginning of the project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2409" w:type="dxa"/>
            <w:shd w:val="clear" w:color="000000" w:fill="9BC2E6"/>
            <w:vAlign w:val="center"/>
            <w:hideMark/>
          </w:tcPr>
          <w:p w:rsidR="00074FD3" w:rsidRPr="006C6F3D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C6F3D">
              <w:rPr>
                <w:rFonts w:ascii="Calibri" w:eastAsia="Times New Roman" w:hAnsi="Calibri" w:cs="Calibri"/>
                <w:lang w:eastAsia="en-GB"/>
              </w:rPr>
              <w:t>reachable article or appearance with correct references to the Programme as per the Visibility Manual</w:t>
            </w:r>
          </w:p>
        </w:tc>
        <w:tc>
          <w:tcPr>
            <w:tcW w:w="1134" w:type="dxa"/>
            <w:shd w:val="clear" w:color="000000" w:fill="9BC2E6"/>
            <w:noWrap/>
            <w:vAlign w:val="center"/>
            <w:hideMark/>
          </w:tcPr>
          <w:p w:rsidR="00074FD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EC14B3">
              <w:rPr>
                <w:rFonts w:ascii="Calibri" w:eastAsia="Times New Roman" w:hAnsi="Calibri" w:cs="Calibri"/>
                <w:b/>
                <w:lang w:eastAsia="en-GB"/>
              </w:rPr>
              <w:t>1</w:t>
            </w:r>
          </w:p>
          <w:p w:rsidR="00074FD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b/>
                  <w:lang w:eastAsia="en-GB"/>
                </w:rPr>
                <w:id w:val="159628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lang w:eastAsia="en-GB"/>
              </w:rPr>
              <w:t xml:space="preserve"> </w:t>
            </w:r>
          </w:p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</w:p>
        </w:tc>
        <w:tc>
          <w:tcPr>
            <w:tcW w:w="993" w:type="dxa"/>
            <w:shd w:val="clear" w:color="000000" w:fill="9BC2E6"/>
            <w:noWrap/>
            <w:vAlign w:val="center"/>
            <w:hideMark/>
          </w:tcPr>
          <w:p w:rsidR="00074FD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EC14B3">
              <w:rPr>
                <w:rFonts w:ascii="Calibri" w:eastAsia="Times New Roman" w:hAnsi="Calibri" w:cs="Calibri"/>
                <w:b/>
                <w:lang w:eastAsia="en-GB"/>
              </w:rPr>
              <w:t>3</w:t>
            </w:r>
          </w:p>
          <w:p w:rsidR="00074FD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b/>
                  <w:lang w:eastAsia="en-GB"/>
                </w:rPr>
                <w:id w:val="-86952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eastAsia="en-GB"/>
                  </w:rPr>
                  <w:t>☐</w:t>
                </w:r>
              </w:sdtContent>
            </w:sdt>
            <w:sdt>
              <w:sdtPr>
                <w:rPr>
                  <w:rFonts w:ascii="Calibri" w:eastAsia="Times New Roman" w:hAnsi="Calibri" w:cs="Calibri"/>
                  <w:b/>
                  <w:lang w:eastAsia="en-GB"/>
                </w:rPr>
                <w:id w:val="-70656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eastAsia="en-GB"/>
                  </w:rPr>
                  <w:t>☐</w:t>
                </w:r>
              </w:sdtContent>
            </w:sdt>
            <w:sdt>
              <w:sdtPr>
                <w:rPr>
                  <w:rFonts w:ascii="Calibri" w:eastAsia="Times New Roman" w:hAnsi="Calibri" w:cs="Calibri"/>
                  <w:b/>
                  <w:lang w:eastAsia="en-GB"/>
                </w:rPr>
                <w:id w:val="4164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eastAsia="en-GB"/>
                  </w:rPr>
                  <w:t>☐</w:t>
                </w:r>
              </w:sdtContent>
            </w:sdt>
          </w:p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</w:p>
        </w:tc>
        <w:tc>
          <w:tcPr>
            <w:tcW w:w="1275" w:type="dxa"/>
            <w:shd w:val="clear" w:color="000000" w:fill="9BC2E6"/>
            <w:noWrap/>
            <w:vAlign w:val="center"/>
            <w:hideMark/>
          </w:tcPr>
          <w:p w:rsidR="00074FD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EC14B3">
              <w:rPr>
                <w:rFonts w:ascii="Calibri" w:eastAsia="Times New Roman" w:hAnsi="Calibri" w:cs="Calibri"/>
                <w:b/>
                <w:lang w:eastAsia="en-GB"/>
              </w:rPr>
              <w:t>5</w:t>
            </w:r>
          </w:p>
          <w:p w:rsidR="00074FD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b/>
                  <w:lang w:eastAsia="en-GB"/>
                </w:rPr>
                <w:id w:val="-124626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eastAsia="en-GB"/>
                  </w:rPr>
                  <w:t>☐</w:t>
                </w:r>
              </w:sdtContent>
            </w:sdt>
            <w:sdt>
              <w:sdtPr>
                <w:rPr>
                  <w:rFonts w:ascii="Calibri" w:eastAsia="Times New Roman" w:hAnsi="Calibri" w:cs="Calibri"/>
                  <w:b/>
                  <w:lang w:eastAsia="en-GB"/>
                </w:rPr>
                <w:id w:val="178854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eastAsia="en-GB"/>
                  </w:rPr>
                  <w:t>☐</w:t>
                </w:r>
              </w:sdtContent>
            </w:sdt>
            <w:sdt>
              <w:sdtPr>
                <w:rPr>
                  <w:rFonts w:ascii="Calibri" w:eastAsia="Times New Roman" w:hAnsi="Calibri" w:cs="Calibri"/>
                  <w:b/>
                  <w:lang w:eastAsia="en-GB"/>
                </w:rPr>
                <w:id w:val="127643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eastAsia="en-GB"/>
                  </w:rPr>
                  <w:t>☐</w:t>
                </w:r>
              </w:sdtContent>
            </w:sdt>
          </w:p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b/>
                  <w:lang w:eastAsia="en-GB"/>
                </w:rPr>
                <w:id w:val="-174463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eastAsia="en-GB"/>
                  </w:rPr>
                  <w:t>☐</w:t>
                </w:r>
              </w:sdtContent>
            </w:sdt>
            <w:sdt>
              <w:sdtPr>
                <w:rPr>
                  <w:rFonts w:ascii="Calibri" w:eastAsia="Times New Roman" w:hAnsi="Calibri" w:cs="Calibri"/>
                  <w:b/>
                  <w:lang w:eastAsia="en-GB"/>
                </w:rPr>
                <w:id w:val="-110210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eastAsia="en-GB"/>
                  </w:rPr>
                  <w:t>☐</w:t>
                </w:r>
              </w:sdtContent>
            </w:sdt>
          </w:p>
        </w:tc>
      </w:tr>
      <w:tr w:rsidR="00074FD3" w:rsidRPr="005C5010" w:rsidTr="00EC14B3">
        <w:trPr>
          <w:trHeight w:val="780"/>
        </w:trPr>
        <w:tc>
          <w:tcPr>
            <w:tcW w:w="704" w:type="dxa"/>
            <w:vMerge w:val="restart"/>
            <w:shd w:val="clear" w:color="000000" w:fill="F2F2F2"/>
            <w:textDirection w:val="btLr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color w:val="000000"/>
                <w:lang w:eastAsia="en-GB"/>
              </w:rPr>
              <w:t>Lump sum</w:t>
            </w:r>
          </w:p>
        </w:tc>
        <w:tc>
          <w:tcPr>
            <w:tcW w:w="3119" w:type="dxa"/>
            <w:shd w:val="clear" w:color="000000" w:fill="F2F2F2"/>
            <w:noWrap/>
            <w:vAlign w:val="center"/>
            <w:hideMark/>
          </w:tcPr>
          <w:p w:rsidR="00074FD3" w:rsidRPr="006C6F3D" w:rsidRDefault="00074FD3" w:rsidP="00EC1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6F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open and run a </w:t>
            </w:r>
            <w:r w:rsidRPr="006C6F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social media</w:t>
            </w:r>
            <w:r w:rsidRPr="006C6F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profile </w:t>
            </w:r>
            <w:r w:rsidRPr="00EC14B3">
              <w:rPr>
                <w:rFonts w:ascii="Calibri" w:eastAsia="Times New Roman" w:hAnsi="Calibri" w:cs="Calibri"/>
                <w:color w:val="0070C0"/>
                <w:lang w:eastAsia="en-GB"/>
              </w:rPr>
              <w:t>/project</w:t>
            </w:r>
          </w:p>
        </w:tc>
        <w:tc>
          <w:tcPr>
            <w:tcW w:w="2409" w:type="dxa"/>
            <w:shd w:val="clear" w:color="000000" w:fill="F2F2F2"/>
            <w:vAlign w:val="center"/>
            <w:hideMark/>
          </w:tcPr>
          <w:p w:rsidR="00074FD3" w:rsidRPr="006C6F3D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6F3D">
              <w:rPr>
                <w:rFonts w:ascii="Calibri" w:eastAsia="Times New Roman" w:hAnsi="Calibri" w:cs="Calibri"/>
                <w:color w:val="000000"/>
                <w:lang w:eastAsia="en-GB"/>
              </w:rPr>
              <w:t>regular posts and audience development with relevant content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 per guidelines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C14B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50594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C14B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-90360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C14B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-143814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</w:p>
        </w:tc>
      </w:tr>
      <w:tr w:rsidR="00074FD3" w:rsidRPr="005C5010" w:rsidTr="00EC14B3">
        <w:trPr>
          <w:trHeight w:val="460"/>
        </w:trPr>
        <w:tc>
          <w:tcPr>
            <w:tcW w:w="704" w:type="dxa"/>
            <w:vMerge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shd w:val="clear" w:color="000000" w:fill="F2F2F2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roll-up</w:t>
            </w:r>
            <w:r w:rsidRPr="005C501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banners (1xHU + 1xRS)</w:t>
            </w:r>
          </w:p>
        </w:tc>
        <w:tc>
          <w:tcPr>
            <w:tcW w:w="2409" w:type="dxa"/>
            <w:shd w:val="clear" w:color="000000" w:fill="F2F2F2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color w:val="000000"/>
                <w:lang w:eastAsia="en-GB"/>
              </w:rPr>
              <w:t>delivered banners in use – event photos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C14B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68023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136193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C14B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-131732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-117688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C14B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16010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41421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</w:p>
        </w:tc>
      </w:tr>
      <w:tr w:rsidR="00074FD3" w:rsidRPr="005C5010" w:rsidTr="00EC14B3">
        <w:trPr>
          <w:trHeight w:val="624"/>
        </w:trPr>
        <w:tc>
          <w:tcPr>
            <w:tcW w:w="704" w:type="dxa"/>
            <w:vMerge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shd w:val="clear" w:color="000000" w:fill="F2F2F2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sponsored article</w:t>
            </w:r>
            <w:r w:rsidRPr="005C501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or </w:t>
            </w:r>
            <w:r w:rsidRPr="005C501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sponsored banner</w:t>
            </w:r>
            <w:r w:rsidRPr="005C501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(at least local) online news media</w:t>
            </w:r>
          </w:p>
        </w:tc>
        <w:tc>
          <w:tcPr>
            <w:tcW w:w="2409" w:type="dxa"/>
            <w:vMerge w:val="restart"/>
            <w:shd w:val="clear" w:color="000000" w:fill="F2F2F2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reachable banner, article or appearance with correct references to the Programme as per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guidelines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C14B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-156740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C14B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87581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124361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3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-125072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84782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200538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</w:p>
        </w:tc>
      </w:tr>
      <w:tr w:rsidR="00074FD3" w:rsidRPr="005C5010" w:rsidTr="00EC14B3">
        <w:trPr>
          <w:trHeight w:val="508"/>
        </w:trPr>
        <w:tc>
          <w:tcPr>
            <w:tcW w:w="704" w:type="dxa"/>
            <w:vMerge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shd w:val="clear" w:color="000000" w:fill="F2F2F2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local TV </w:t>
            </w:r>
            <w:r w:rsidRPr="005C5010">
              <w:rPr>
                <w:rFonts w:ascii="Calibri" w:eastAsia="Times New Roman" w:hAnsi="Calibri" w:cs="Calibri"/>
                <w:color w:val="000000"/>
                <w:lang w:eastAsia="en-GB"/>
              </w:rPr>
              <w:t>or</w:t>
            </w:r>
            <w:r w:rsidRPr="005C501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radio</w:t>
            </w:r>
            <w:r w:rsidRPr="005C501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report or spot</w:t>
            </w:r>
          </w:p>
        </w:tc>
        <w:tc>
          <w:tcPr>
            <w:tcW w:w="2409" w:type="dxa"/>
            <w:vMerge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C14B3">
              <w:rPr>
                <w:rFonts w:ascii="Calibri" w:eastAsia="Times New Roman" w:hAnsi="Calibri" w:cs="Calibri"/>
                <w:b/>
                <w:color w:val="FF0000"/>
                <w:lang w:eastAsia="en-GB"/>
              </w:rPr>
              <w:t>X</w:t>
            </w:r>
          </w:p>
        </w:tc>
        <w:tc>
          <w:tcPr>
            <w:tcW w:w="993" w:type="dxa"/>
            <w:shd w:val="clear" w:color="000000" w:fill="F2F2F2"/>
            <w:noWrap/>
            <w:vAlign w:val="center"/>
            <w:hideMark/>
          </w:tcPr>
          <w:p w:rsidR="00074FD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C14B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</w:t>
            </w:r>
          </w:p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208440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141250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:rsidR="00074FD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C14B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</w:t>
            </w:r>
          </w:p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89161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126288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208379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-150643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</w:p>
        </w:tc>
      </w:tr>
      <w:tr w:rsidR="00074FD3" w:rsidRPr="005C5010" w:rsidTr="00EC14B3">
        <w:trPr>
          <w:trHeight w:val="430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national TV </w:t>
            </w:r>
            <w:r w:rsidRPr="005C501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or </w:t>
            </w:r>
            <w:r w:rsidRPr="005C501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radio</w:t>
            </w:r>
            <w:r w:rsidRPr="005C501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report or spot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C14B3">
              <w:rPr>
                <w:rFonts w:ascii="Calibri" w:eastAsia="Times New Roman" w:hAnsi="Calibri" w:cs="Calibri"/>
                <w:b/>
                <w:color w:val="FF0000"/>
                <w:lang w:eastAsia="en-GB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C14B3">
              <w:rPr>
                <w:rFonts w:ascii="Calibri" w:eastAsia="Times New Roman" w:hAnsi="Calibri" w:cs="Calibri"/>
                <w:b/>
                <w:color w:val="FF0000"/>
                <w:lang w:eastAsia="en-GB"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C14B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color w:val="000000"/>
                  <w:lang w:eastAsia="en-GB"/>
                </w:rPr>
                <w:id w:val="119913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</w:p>
        </w:tc>
      </w:tr>
      <w:tr w:rsidR="00074FD3" w:rsidRPr="005C5010" w:rsidTr="00EC14B3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4FD3" w:rsidRPr="005C5010" w:rsidTr="00EC14B3">
        <w:trPr>
          <w:trHeight w:val="440"/>
        </w:trPr>
        <w:tc>
          <w:tcPr>
            <w:tcW w:w="8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F5496"/>
            <w:vAlign w:val="center"/>
            <w:hideMark/>
          </w:tcPr>
          <w:p w:rsidR="00074FD3" w:rsidRPr="00074FD3" w:rsidRDefault="00074FD3" w:rsidP="00EC14B3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>Works package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2F5496"/>
            <w:vAlign w:val="center"/>
            <w:hideMark/>
          </w:tcPr>
          <w:p w:rsidR="00074FD3" w:rsidRPr="00074FD3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FFFF00"/>
                  <w:lang w:eastAsia="en-GB"/>
                </w:rPr>
                <w:id w:val="181637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FD3">
                  <w:rPr>
                    <w:rFonts w:ascii="MS Gothic" w:eastAsia="MS Gothic" w:hAnsi="MS Gothic" w:cs="Calibri" w:hint="eastAsia"/>
                    <w:b/>
                    <w:bCs/>
                    <w:color w:val="FFFF00"/>
                    <w:lang w:eastAsia="en-GB"/>
                  </w:rPr>
                  <w:t>☐</w:t>
                </w:r>
              </w:sdtContent>
            </w:sdt>
            <w:r w:rsidRPr="00074FD3">
              <w:rPr>
                <w:rFonts w:ascii="Calibri" w:eastAsia="Times New Roman" w:hAnsi="Calibri" w:cs="Calibri"/>
                <w:b/>
                <w:bCs/>
                <w:color w:val="FFFF00"/>
                <w:lang w:eastAsia="en-GB"/>
              </w:rPr>
              <w:t xml:space="preserve"> 1600</w:t>
            </w:r>
          </w:p>
        </w:tc>
      </w:tr>
      <w:tr w:rsidR="00074FD3" w:rsidRPr="005C5010" w:rsidTr="00EC14B3">
        <w:trPr>
          <w:trHeight w:val="742"/>
        </w:trPr>
        <w:tc>
          <w:tcPr>
            <w:tcW w:w="704" w:type="dxa"/>
            <w:tcBorders>
              <w:top w:val="nil"/>
            </w:tcBorders>
            <w:shd w:val="clear" w:color="000000" w:fill="F2F2F2"/>
            <w:textDirection w:val="btLr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color w:val="000000"/>
                <w:lang w:eastAsia="en-GB"/>
              </w:rPr>
              <w:t>Lump sum</w:t>
            </w:r>
          </w:p>
        </w:tc>
        <w:tc>
          <w:tcPr>
            <w:tcW w:w="3119" w:type="dxa"/>
            <w:tcBorders>
              <w:top w:val="nil"/>
            </w:tcBorders>
            <w:shd w:val="clear" w:color="000000" w:fill="F2F2F2"/>
            <w:noWrap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temporary billboard</w:t>
            </w:r>
            <w:r w:rsidRPr="005C501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 w:rsidRPr="005C501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permanent plaque</w:t>
            </w:r>
            <w:r w:rsidRPr="005C501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case it is relevant for works component</w:t>
            </w:r>
          </w:p>
        </w:tc>
        <w:tc>
          <w:tcPr>
            <w:tcW w:w="2409" w:type="dxa"/>
            <w:tcBorders>
              <w:top w:val="nil"/>
            </w:tcBorders>
            <w:shd w:val="clear" w:color="000000" w:fill="F2F2F2"/>
            <w:vAlign w:val="center"/>
            <w:hideMark/>
          </w:tcPr>
          <w:p w:rsidR="00074FD3" w:rsidRPr="005C5010" w:rsidRDefault="00074FD3" w:rsidP="00EC1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5010">
              <w:rPr>
                <w:rFonts w:ascii="Calibri" w:eastAsia="Times New Roman" w:hAnsi="Calibri" w:cs="Calibri"/>
                <w:color w:val="000000"/>
                <w:lang w:eastAsia="en-GB"/>
              </w:rPr>
              <w:t>delivered elements in use on the spot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2F2F2"/>
            <w:noWrap/>
            <w:vAlign w:val="center"/>
            <w:hideMark/>
          </w:tcPr>
          <w:p w:rsidR="00074FD3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BB 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en-GB"/>
                </w:rPr>
                <w:id w:val="65287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  <w:p w:rsidR="00074FD3" w:rsidRPr="00EC14B3" w:rsidRDefault="00074FD3" w:rsidP="00EC14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PP </w:t>
            </w:r>
            <w:sdt>
              <w:sdtPr>
                <w:rPr>
                  <w:rFonts w:eastAsia="Times New Roman" w:cs="Calibri"/>
                  <w:color w:val="000000"/>
                  <w:lang w:eastAsia="en-GB"/>
                </w:rPr>
                <w:id w:val="90912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nil"/>
            </w:tcBorders>
            <w:shd w:val="clear" w:color="000000" w:fill="F2F2F2"/>
            <w:noWrap/>
            <w:vAlign w:val="center"/>
            <w:hideMark/>
          </w:tcPr>
          <w:p w:rsidR="00074FD3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BB 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en-GB"/>
                </w:rPr>
                <w:id w:val="160113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PP </w:t>
            </w:r>
            <w:sdt>
              <w:sdtPr>
                <w:rPr>
                  <w:rFonts w:eastAsia="Times New Roman" w:cs="Calibri"/>
                  <w:color w:val="000000"/>
                  <w:lang w:eastAsia="en-GB"/>
                </w:rPr>
                <w:id w:val="12066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nil"/>
            </w:tcBorders>
            <w:shd w:val="clear" w:color="000000" w:fill="F2F2F2"/>
            <w:noWrap/>
            <w:vAlign w:val="center"/>
            <w:hideMark/>
          </w:tcPr>
          <w:p w:rsidR="00074FD3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BB </w:t>
            </w:r>
            <w:sdt>
              <w:sdtPr>
                <w:rPr>
                  <w:rFonts w:ascii="Wingdings" w:eastAsia="Times New Roman" w:hAnsi="Wingdings" w:cs="Calibri"/>
                  <w:color w:val="000000"/>
                  <w:lang w:eastAsia="en-GB"/>
                </w:rPr>
                <w:id w:val="54287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  <w:p w:rsidR="00074FD3" w:rsidRPr="005C5010" w:rsidRDefault="00074FD3" w:rsidP="00EC14B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PP </w:t>
            </w:r>
            <w:sdt>
              <w:sdtPr>
                <w:rPr>
                  <w:rFonts w:eastAsia="Times New Roman" w:cs="Calibri"/>
                  <w:color w:val="000000"/>
                  <w:lang w:eastAsia="en-GB"/>
                </w:rPr>
                <w:id w:val="-25505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lang w:eastAsia="en-GB"/>
                  </w:rPr>
                  <w:t>☐</w:t>
                </w:r>
              </w:sdtContent>
            </w:sdt>
          </w:p>
        </w:tc>
      </w:tr>
      <w:bookmarkEnd w:id="0"/>
    </w:tbl>
    <w:p w:rsidR="00DD259D" w:rsidRDefault="00F919EB"/>
    <w:sectPr w:rsidR="00DD259D" w:rsidSect="00074FD3">
      <w:headerReference w:type="default" r:id="rId6"/>
      <w:footerReference w:type="default" r:id="rId7"/>
      <w:headerReference w:type="first" r:id="rId8"/>
      <w:pgSz w:w="11906" w:h="16838" w:code="9"/>
      <w:pgMar w:top="1843" w:right="1440" w:bottom="709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EB" w:rsidRDefault="00F919EB" w:rsidP="00C5795B">
      <w:pPr>
        <w:spacing w:after="0" w:line="240" w:lineRule="auto"/>
      </w:pPr>
      <w:r>
        <w:separator/>
      </w:r>
    </w:p>
  </w:endnote>
  <w:endnote w:type="continuationSeparator" w:id="0">
    <w:p w:rsidR="00F919EB" w:rsidRDefault="00F919EB" w:rsidP="00C5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033119"/>
      <w:docPartObj>
        <w:docPartGallery w:val="Page Numbers (Bottom of Page)"/>
        <w:docPartUnique/>
      </w:docPartObj>
    </w:sdtPr>
    <w:sdtEndPr/>
    <w:sdtContent>
      <w:p w:rsidR="007C65E2" w:rsidRDefault="002F444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D3" w:rsidRPr="00074FD3">
          <w:rPr>
            <w:noProof/>
            <w:lang w:val="hu-HU"/>
          </w:rPr>
          <w:t>1</w:t>
        </w:r>
        <w:r>
          <w:fldChar w:fldCharType="end"/>
        </w:r>
      </w:p>
    </w:sdtContent>
  </w:sdt>
  <w:p w:rsidR="007C65E2" w:rsidRDefault="00F919EB">
    <w:pPr>
      <w:pStyle w:val="Footer"/>
    </w:pPr>
  </w:p>
  <w:p w:rsidR="007C65E2" w:rsidRDefault="00F919E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EB" w:rsidRDefault="00F919EB" w:rsidP="00C5795B">
      <w:pPr>
        <w:spacing w:after="0" w:line="240" w:lineRule="auto"/>
      </w:pPr>
      <w:r>
        <w:separator/>
      </w:r>
    </w:p>
  </w:footnote>
  <w:footnote w:type="continuationSeparator" w:id="0">
    <w:p w:rsidR="00F919EB" w:rsidRDefault="00F919EB" w:rsidP="00C5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E2" w:rsidRPr="00590AC9" w:rsidRDefault="002F444B" w:rsidP="00590A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7A03FD8" wp14:editId="19BE09A1">
          <wp:simplePos x="0" y="0"/>
          <wp:positionH relativeFrom="column">
            <wp:posOffset>-76200</wp:posOffset>
          </wp:positionH>
          <wp:positionV relativeFrom="paragraph">
            <wp:posOffset>-124460</wp:posOffset>
          </wp:positionV>
          <wp:extent cx="2520315" cy="563880"/>
          <wp:effectExtent l="0" t="0" r="0" b="7620"/>
          <wp:wrapTight wrapText="bothSides">
            <wp:wrapPolygon edited="0">
              <wp:start x="0" y="0"/>
              <wp:lineTo x="0" y="21162"/>
              <wp:lineTo x="21388" y="21162"/>
              <wp:lineTo x="21388" y="0"/>
              <wp:lineTo x="0" y="0"/>
            </wp:wrapPolygon>
          </wp:wrapTight>
          <wp:docPr id="23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80" t="11778" r="3580" b="19447"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415E5" wp14:editId="2848B2B5">
              <wp:simplePos x="0" y="0"/>
              <wp:positionH relativeFrom="column">
                <wp:posOffset>-920750</wp:posOffset>
              </wp:positionH>
              <wp:positionV relativeFrom="paragraph">
                <wp:posOffset>-393700</wp:posOffset>
              </wp:positionV>
              <wp:extent cx="7575550" cy="635"/>
              <wp:effectExtent l="0" t="38100" r="63500" b="75565"/>
              <wp:wrapNone/>
              <wp:docPr id="16" name="Egyenes összekötő nyíllal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5550" cy="635"/>
                      </a:xfrm>
                      <a:prstGeom prst="straightConnector1">
                        <a:avLst/>
                      </a:prstGeom>
                      <a:noFill/>
                      <a:ln w="101600" cmpd="sng">
                        <a:solidFill>
                          <a:srgbClr val="FFCC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D2F96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6" o:spid="_x0000_s1026" type="#_x0000_t32" style="position:absolute;margin-left:-72.5pt;margin-top:-31pt;width:59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" strokecolor="#fc0" strokeweight="8pt"/>
          </w:pict>
        </mc:Fallback>
      </mc:AlternateContent>
    </w:r>
  </w:p>
  <w:p w:rsidR="007C65E2" w:rsidRDefault="00F919E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E2" w:rsidRDefault="002F444B">
    <w:pPr>
      <w:pStyle w:val="Header"/>
    </w:pPr>
    <w:r w:rsidRPr="000213AE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7FC8C4B" wp14:editId="7E9ED81C">
          <wp:simplePos x="0" y="0"/>
          <wp:positionH relativeFrom="column">
            <wp:posOffset>-67310</wp:posOffset>
          </wp:positionH>
          <wp:positionV relativeFrom="paragraph">
            <wp:posOffset>-10160</wp:posOffset>
          </wp:positionV>
          <wp:extent cx="2520315" cy="563880"/>
          <wp:effectExtent l="0" t="0" r="0" b="7620"/>
          <wp:wrapTight wrapText="bothSides">
            <wp:wrapPolygon edited="0">
              <wp:start x="0" y="0"/>
              <wp:lineTo x="0" y="21162"/>
              <wp:lineTo x="21388" y="21162"/>
              <wp:lineTo x="21388" y="0"/>
              <wp:lineTo x="0" y="0"/>
            </wp:wrapPolygon>
          </wp:wrapTight>
          <wp:docPr id="24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80" t="11778" r="3580" b="19447"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13A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D59339" wp14:editId="527DBEA8">
              <wp:simplePos x="0" y="0"/>
              <wp:positionH relativeFrom="column">
                <wp:posOffset>-911470</wp:posOffset>
              </wp:positionH>
              <wp:positionV relativeFrom="paragraph">
                <wp:posOffset>-400050</wp:posOffset>
              </wp:positionV>
              <wp:extent cx="7575550" cy="635"/>
              <wp:effectExtent l="50800" t="57150" r="50800" b="56515"/>
              <wp:wrapNone/>
              <wp:docPr id="21" name="Egyenes összekötő nyíll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5550" cy="635"/>
                      </a:xfrm>
                      <a:prstGeom prst="straightConnector1">
                        <a:avLst/>
                      </a:prstGeom>
                      <a:noFill/>
                      <a:ln w="101600" cmpd="sng">
                        <a:solidFill>
                          <a:srgbClr val="FFCC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4F94E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1" o:spid="_x0000_s1026" type="#_x0000_t32" style="position:absolute;margin-left:-71.75pt;margin-top:-31.5pt;width:596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" strokecolor="#fc0" strokeweight="8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5B"/>
    <w:rsid w:val="00074FD3"/>
    <w:rsid w:val="002F444B"/>
    <w:rsid w:val="007F0EB6"/>
    <w:rsid w:val="00C5795B"/>
    <w:rsid w:val="00F15CF2"/>
    <w:rsid w:val="00F35238"/>
    <w:rsid w:val="00F9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A78B"/>
  <w15:chartTrackingRefBased/>
  <w15:docId w15:val="{E3C5842D-D1D2-41BD-9A72-F441C63A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95B"/>
  </w:style>
  <w:style w:type="paragraph" w:styleId="Footer">
    <w:name w:val="footer"/>
    <w:basedOn w:val="Normal"/>
    <w:link w:val="FooterChar"/>
    <w:uiPriority w:val="99"/>
    <w:unhideWhenUsed/>
    <w:rsid w:val="00C5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Dejan</cp:lastModifiedBy>
  <cp:revision>3</cp:revision>
  <dcterms:created xsi:type="dcterms:W3CDTF">2024-06-07T08:10:00Z</dcterms:created>
  <dcterms:modified xsi:type="dcterms:W3CDTF">2024-06-07T10:53:00Z</dcterms:modified>
</cp:coreProperties>
</file>